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29C68" w14:textId="29C7F113" w:rsidR="00B0149E" w:rsidRPr="001C6087" w:rsidRDefault="00B0149E" w:rsidP="00B0149E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B0149E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5E272BD8" wp14:editId="7D61BE21">
            <wp:extent cx="809625" cy="790575"/>
            <wp:effectExtent l="0" t="0" r="0" b="0"/>
            <wp:docPr id="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C3733D2" w14:textId="234B2EDF" w:rsidR="00B0149E" w:rsidRPr="001C6087" w:rsidRDefault="00B0149E" w:rsidP="00B0149E">
      <w:pPr>
        <w:rPr>
          <w:b/>
          <w:caps/>
          <w:color w:val="000080"/>
          <w:sz w:val="30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CF08" wp14:editId="7E97DECC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0" t="19050" r="5080" b="1397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06B1E" id="Egyenes összekötő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" strokecolor="#969696" strokeweight="2.25pt"/>
            </w:pict>
          </mc:Fallback>
        </mc:AlternateContent>
      </w:r>
    </w:p>
    <w:p w14:paraId="1CCBEAAA" w14:textId="06AB95E9" w:rsidR="00B0149E" w:rsidRPr="001C6087" w:rsidRDefault="00B0149E" w:rsidP="00B0149E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4431" wp14:editId="72677976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136F33" w14:textId="77777777" w:rsidR="00B0149E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8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9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359DE0E1" w14:textId="77777777" w:rsidR="00B0149E" w:rsidRPr="00EA62A8" w:rsidRDefault="00B0149E" w:rsidP="00B014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04C8DA0E" w14:textId="77777777" w:rsidR="00B0149E" w:rsidRPr="00742CC8" w:rsidRDefault="00B0149E" w:rsidP="00B0149E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C443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-99pt;margin-top:686.65pt;width:51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" stroked="f">
                <v:textbox>
                  <w:txbxContent>
                    <w:p w14:paraId="65136F33" w14:textId="77777777" w:rsidR="00B0149E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10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11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14:paraId="359DE0E1" w14:textId="77777777" w:rsidR="00B0149E" w:rsidRPr="00EA62A8" w:rsidRDefault="00B0149E" w:rsidP="00B0149E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14:paraId="04C8DA0E" w14:textId="77777777" w:rsidR="00B0149E" w:rsidRPr="00742CC8" w:rsidRDefault="00B0149E" w:rsidP="00B0149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Levélcím: 1013 Budapest, Döbrentei tér 1.     </w:t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 mobil: +36 30 938-1240 </w: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ab/>
      </w:r>
      <w:r>
        <w:rPr>
          <w:rFonts w:ascii="Arial Bold" w:hAnsi="Arial Bold" w:cs="Arial"/>
          <w:b/>
          <w:color w:val="808080"/>
          <w:sz w:val="18"/>
          <w:lang w:val="hu-HU"/>
        </w:rPr>
        <w:t xml:space="preserve"> aluta@aluta.hu</w:t>
      </w:r>
    </w:p>
    <w:bookmarkEnd w:id="0"/>
    <w:p w14:paraId="6C08B69D" w14:textId="2B91866D" w:rsidR="00BE7CD1" w:rsidRPr="00B831A4" w:rsidRDefault="00BE7CD1">
      <w:pPr>
        <w:rPr>
          <w:lang w:val="hu-HU"/>
        </w:rPr>
      </w:pPr>
    </w:p>
    <w:p w14:paraId="2552A670" w14:textId="77777777" w:rsidR="00BE7CD1" w:rsidRPr="00B831A4" w:rsidRDefault="00BE7CD1">
      <w:pPr>
        <w:rPr>
          <w:lang w:val="hu-HU"/>
        </w:rPr>
      </w:pPr>
    </w:p>
    <w:p w14:paraId="3B22DA12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ALUTA NÍVÓDÍJ 2024</w:t>
      </w:r>
    </w:p>
    <w:p w14:paraId="4314B17E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0BE9F728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 pályázat kiírója</w:t>
      </w:r>
    </w:p>
    <w:p w14:paraId="29BB7ED7" w14:textId="33FCB3E3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Az Aluta (Alumínium Ablak és Homlokzat Tagozati Egyesület) a hagyományainak megfelelően nyilvános pályázatot </w:t>
      </w:r>
      <w:r w:rsidRPr="008642CB">
        <w:rPr>
          <w:rFonts w:ascii="Arial" w:hAnsi="Arial" w:cs="Arial"/>
          <w:lang w:val="hu-HU"/>
        </w:rPr>
        <w:t>hirdet</w:t>
      </w:r>
      <w:r w:rsidRPr="008642CB">
        <w:rPr>
          <w:rFonts w:ascii="Arial" w:hAnsi="Arial" w:cs="Arial"/>
          <w:lang w:val="hu-HU"/>
        </w:rPr>
        <w:t xml:space="preserve"> a tevékenységének célkitűzéseiben megfogalmazott szakmai elvárásoknak megfelelő, az alumínium-üveg homlokzatépítésben korszerű, kreatív, műszaki-technológiai kialakításában újszerű, környezettudatos, racionális és minősített szerkezetek alkalmazásával született építészeti alkotások elismerésére.</w:t>
      </w:r>
    </w:p>
    <w:p w14:paraId="18FDD89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5D6C0F6C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 pályázat célja</w:t>
      </w:r>
    </w:p>
    <w:p w14:paraId="15987CE7" w14:textId="5F2CACCC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 kiemelkedő </w:t>
      </w:r>
      <w:r w:rsidRPr="008642CB">
        <w:rPr>
          <w:rFonts w:ascii="Arial" w:hAnsi="Arial" w:cs="Arial"/>
          <w:lang w:val="hu-HU"/>
        </w:rPr>
        <w:t>színvonalú</w:t>
      </w:r>
      <w:r w:rsidRPr="008642CB">
        <w:rPr>
          <w:rFonts w:ascii="Arial" w:hAnsi="Arial" w:cs="Arial"/>
          <w:lang w:val="hu-HU"/>
        </w:rPr>
        <w:t xml:space="preserve"> teljesítmények szakmai elismerése.</w:t>
      </w:r>
    </w:p>
    <w:p w14:paraId="15FC5528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0C5B8B98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Pályázati kategóriák</w:t>
      </w:r>
    </w:p>
    <w:p w14:paraId="2F06F234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Az ALUTA a Nívódíjat 2023-24 évben az alábbi kategóriában hirdeti meg:</w:t>
      </w:r>
    </w:p>
    <w:p w14:paraId="38868045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ALUTA Hallgatói Nívódíj: a végzős, szakirányú képzésben részvevő hallgatók körében színvonalas, a homlokzattervezésben különleges megoldással bíró tervanyagot bemutató hallgató(k) számára,</w:t>
      </w:r>
    </w:p>
    <w:p w14:paraId="1AF3A691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ALUTA Építési Nívódíj “nagyprojekt” kategória: az az alumínium-üvegszerkezetet projektszerű méretben kivitelező, gyártó legjobbnak ítélt szak Kivitelező cég(ek) számára</w:t>
      </w:r>
    </w:p>
    <w:p w14:paraId="1049D7CE" w14:textId="79B0BB51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ALUTA Építési </w:t>
      </w:r>
      <w:r w:rsidRPr="008642CB">
        <w:rPr>
          <w:rFonts w:ascii="Arial" w:hAnsi="Arial" w:cs="Arial"/>
          <w:lang w:val="hu-HU"/>
        </w:rPr>
        <w:t>Nívódij</w:t>
      </w:r>
      <w:r w:rsidRPr="008642CB">
        <w:rPr>
          <w:rFonts w:ascii="Arial" w:hAnsi="Arial" w:cs="Arial"/>
          <w:lang w:val="hu-HU"/>
        </w:rPr>
        <w:t xml:space="preserve"> “kisprojekt” kategória: a nem projektméretű munkákat kivitelező, legjobbnak ítélt Kivitelező szervezet(ek) részére</w:t>
      </w:r>
    </w:p>
    <w:p w14:paraId="7BE8A61D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2739B427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 pályázati feltételek</w:t>
      </w:r>
    </w:p>
    <w:p w14:paraId="6BC0FB55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pályázaton résztvehet minden olyan természetes vagy jogi személy, illetőleg jogi személyiség nélküli gazdasági társaság(ok), aki(k):</w:t>
      </w:r>
    </w:p>
    <w:p w14:paraId="6576CA70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jogi személyiség esetében magyarországi székhellyel, jogi személyiség nélküli személy esetében magyarországi állandó lakhellyel rendelkeznek,</w:t>
      </w:r>
    </w:p>
    <w:p w14:paraId="19410D85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pályázathoz kitöltve benyújtják a jelentkezési és adatlapot,</w:t>
      </w:r>
    </w:p>
    <w:p w14:paraId="6FB07131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magukra nézve a pályázat kiírási feltételeit elfogadják, melyet a jelentkezési lap tartalmaz,</w:t>
      </w:r>
    </w:p>
    <w:p w14:paraId="5EF368BF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pályázni lehet minden olyan alkotással, mely más személy szerzői és iparjogvédelmi jogát nem sérti,</w:t>
      </w:r>
    </w:p>
    <w:p w14:paraId="3B0662A5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érvénytelen az a pályázat, mely a pályázati feltételeknek nem felel meg, vagy hiányos, vagy határidőn túl érkezik meg </w:t>
      </w:r>
    </w:p>
    <w:p w14:paraId="7F03260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valamint:</w:t>
      </w:r>
    </w:p>
    <w:p w14:paraId="36D810A6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</w:p>
    <w:p w14:paraId="1A038C3F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lastRenderedPageBreak/>
        <w:t xml:space="preserve"> ALUTA Építési Nívódíj, “Kis- és Nagyprojekt” kategória</w:t>
      </w:r>
    </w:p>
    <w:p w14:paraId="1527FB7F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Azon bejegyzett Alumíniumszerkezet-gyártók, építő cégek, melyek kivitelezésében elkészült létesítmények elhelyezkedése Magyarország,</w:t>
      </w:r>
    </w:p>
    <w:p w14:paraId="39E7E9DD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kivitelezett létesítmény használatbavételt 2024. április 1-ig megkapta, illetőleg három évnél nem régebbi</w:t>
      </w:r>
    </w:p>
    <w:p w14:paraId="11039C01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pályázó cégnek magyarországi bejegyzett, az alumínium/üveg gyártás, felhasználás területén minimum 3 éves, szakmai gyakorlattal/működéssel kell rendelkeznie,</w:t>
      </w:r>
    </w:p>
    <w:p w14:paraId="5284883C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Az alumínium-üvegszerkezet alkalmazása a létesítmény kialakításában különleges jelentőséggel bír.</w:t>
      </w:r>
    </w:p>
    <w:p w14:paraId="416B56A4" w14:textId="39645AFF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b/>
          <w:bCs/>
          <w:lang w:val="hu-HU"/>
        </w:rPr>
      </w:pPr>
      <w:r w:rsidRPr="008642CB">
        <w:rPr>
          <w:rFonts w:ascii="Arial" w:hAnsi="Arial" w:cs="Arial"/>
          <w:b/>
          <w:bCs/>
          <w:lang w:val="hu-HU"/>
        </w:rPr>
        <w:t xml:space="preserve">Az ALUTA Építési </w:t>
      </w:r>
      <w:r w:rsidRPr="008642CB">
        <w:rPr>
          <w:rFonts w:ascii="Arial" w:hAnsi="Arial" w:cs="Arial"/>
          <w:b/>
          <w:bCs/>
          <w:lang w:val="hu-HU"/>
        </w:rPr>
        <w:t>NÍVÓDÍJban</w:t>
      </w:r>
      <w:r w:rsidRPr="008642CB">
        <w:rPr>
          <w:rFonts w:ascii="Arial" w:hAnsi="Arial" w:cs="Arial"/>
          <w:b/>
          <w:bCs/>
          <w:lang w:val="hu-HU"/>
        </w:rPr>
        <w:t xml:space="preserve"> részesített projekt felelős tervezője elnyeri az ALUTA Építési Nívódíj 2024 díjazott projekt Tervezője címet.</w:t>
      </w:r>
    </w:p>
    <w:p w14:paraId="4DE79A2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4912D74A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ALUTA Hallgatói Nívódíj</w:t>
      </w:r>
    </w:p>
    <w:p w14:paraId="72DA0008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tanulmányaikat befejező, végzős hallgatók diplomamunkája, melyben az alumínium-üvegszerkezet alkalmazása meghatározó jelentőséggel bír,</w:t>
      </w:r>
    </w:p>
    <w:p w14:paraId="30401E0E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pályázati munka 2023-24. tanév I. félévének lezárásáig készült.</w:t>
      </w:r>
    </w:p>
    <w:p w14:paraId="26CDCF56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</w:p>
    <w:p w14:paraId="4097DE53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benevezett épületek, építmények építési technológiája, rendeltetése, funkcionális és szerkezeti kialakítása a pályázat tekintetében nem meghatározóak.</w:t>
      </w:r>
    </w:p>
    <w:p w14:paraId="1D38E5F4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2ADA8647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 pályázat beadási határideje</w:t>
      </w:r>
    </w:p>
    <w:p w14:paraId="1C5E13F5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pályázatot egy példányban postai úton ajánlott küldeményként, vagy futárszolgálat útján lehet eljuttatni az ALUTA Alumínium Ablak és Homlokzat Tagozati Egyesület címére: 1013 Budapest, Döbrentei tér 1. ALUTA NÍVÓDÍJ jelöléssel ellátva, 2024. 06. 03-ig (postai bélyegző szerint) illetőleg személyesen előzetes telefonon történt egyeztetés alapján az ALUTA irodájában előzetes telefonon történt egyeztetés alapján személyesen</w:t>
      </w:r>
    </w:p>
    <w:p w14:paraId="60306064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Egy pályázó több pályázatot is benyújthat.</w:t>
      </w:r>
    </w:p>
    <w:p w14:paraId="3AEEB39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 pályázathoz mellékelni kell az ALUTA honlapjáról letölthető </w:t>
      </w:r>
      <w:r w:rsidRPr="008642CB">
        <w:rPr>
          <w:rFonts w:ascii="Arial" w:hAnsi="Arial" w:cs="Arial"/>
          <w:u w:val="single"/>
          <w:lang w:val="hu-HU"/>
        </w:rPr>
        <w:t>(</w:t>
      </w:r>
      <w:hyperlink r:id="rId12" w:history="1">
        <w:r w:rsidRPr="008642CB">
          <w:rPr>
            <w:rStyle w:val="Hiperhivatkozs"/>
            <w:rFonts w:ascii="Arial" w:hAnsi="Arial" w:cs="Arial"/>
            <w:lang w:val="hu-HU"/>
          </w:rPr>
          <w:t>www.aluta.hu</w:t>
        </w:r>
      </w:hyperlink>
      <w:r w:rsidRPr="008642CB">
        <w:rPr>
          <w:rFonts w:ascii="Arial" w:hAnsi="Arial" w:cs="Arial"/>
          <w:u w:val="single"/>
          <w:lang w:val="hu-HU"/>
        </w:rPr>
        <w:t>) jelentkezési lapot</w:t>
      </w:r>
      <w:r w:rsidRPr="008642CB">
        <w:rPr>
          <w:rFonts w:ascii="Arial" w:hAnsi="Arial" w:cs="Arial"/>
          <w:lang w:val="hu-HU"/>
        </w:rPr>
        <w:t>, vagy az ALUTA irodájában 2024. március 1-től, előzetes telefonon történt egyeztetés alapján személyesen is átvehető jelentkezési lapot.</w:t>
      </w:r>
    </w:p>
    <w:p w14:paraId="726DA5B0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 értékelése:</w:t>
      </w:r>
    </w:p>
    <w:p w14:paraId="737A435A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pályázatok értékelése egy fordulóban történik, mely során a bírálóbizottság dönt a beadott dokumentáció és kitöltött jelentkezési lap alapján az oklevelek odaítéléséről. A pályaművek elbírálására a zsűrizésre kijelölt helyszínen kerül sor.</w:t>
      </w:r>
    </w:p>
    <w:p w14:paraId="3476BB9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bírálóbizottság döntéséről a pályázókat írásban értesíti. A döntéssel szemben jogorvoslatnak helye nincs.</w:t>
      </w:r>
    </w:p>
    <w:p w14:paraId="4A089A34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Az értékelés szempontjai: </w:t>
      </w:r>
    </w:p>
    <w:p w14:paraId="471095C1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formai minőség</w:t>
      </w:r>
    </w:p>
    <w:p w14:paraId="624DF749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újszerűség, eredetiség</w:t>
      </w:r>
    </w:p>
    <w:p w14:paraId="6414941E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gazdaságosság</w:t>
      </w:r>
    </w:p>
    <w:p w14:paraId="0483329F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versenyképesség</w:t>
      </w:r>
    </w:p>
    <w:p w14:paraId="3839AA92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kivitelezés minősége (ALUTA Építési Nívódíjak tekintetében)</w:t>
      </w:r>
    </w:p>
    <w:p w14:paraId="17516E58" w14:textId="77777777" w:rsidR="008642CB" w:rsidRPr="008642CB" w:rsidRDefault="008642CB" w:rsidP="008642CB">
      <w:pPr>
        <w:pStyle w:val="Szvegtrzs"/>
        <w:numPr>
          <w:ilvl w:val="0"/>
          <w:numId w:val="2"/>
        </w:numPr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felhasználóbarát kialakítás</w:t>
      </w:r>
    </w:p>
    <w:p w14:paraId="2A02EE80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4D8477BF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A Bírálóbizottság tagjai:</w:t>
      </w:r>
    </w:p>
    <w:p w14:paraId="6DF2ACA8" w14:textId="77777777" w:rsidR="008642CB" w:rsidRPr="008642CB" w:rsidRDefault="008642CB" w:rsidP="008642CB">
      <w:pPr>
        <w:pStyle w:val="Szvegtrzs"/>
        <w:ind w:left="720" w:hanging="720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-</w:t>
      </w:r>
      <w:r w:rsidRPr="008642CB">
        <w:rPr>
          <w:rFonts w:ascii="Arial" w:hAnsi="Arial" w:cs="Arial"/>
          <w:lang w:val="hu-HU"/>
        </w:rPr>
        <w:tab/>
        <w:t>Skardelli György Kossuth- és Ybl Miklós-díjas, Építészeti Príma Primissima díjas építészmérnök, a bírálóbizottság elnöke</w:t>
      </w:r>
    </w:p>
    <w:p w14:paraId="11D693CF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-</w:t>
      </w:r>
      <w:r w:rsidRPr="008642CB">
        <w:rPr>
          <w:rFonts w:ascii="Arial" w:hAnsi="Arial" w:cs="Arial"/>
          <w:lang w:val="hu-HU"/>
        </w:rPr>
        <w:tab/>
        <w:t>Fegyverneky Sándor építészmérnök az ALUTA elnöke</w:t>
      </w:r>
    </w:p>
    <w:p w14:paraId="6FF11987" w14:textId="77777777" w:rsidR="008642CB" w:rsidRPr="008642CB" w:rsidRDefault="008642CB" w:rsidP="008642CB">
      <w:pPr>
        <w:pStyle w:val="Szvegtrzs"/>
        <w:ind w:left="720" w:hanging="720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-</w:t>
      </w:r>
      <w:r w:rsidRPr="008642CB">
        <w:rPr>
          <w:rFonts w:ascii="Arial" w:hAnsi="Arial" w:cs="Arial"/>
          <w:lang w:val="hu-HU"/>
        </w:rPr>
        <w:tab/>
        <w:t>Dr. habil Stocker György DLA, építészmérnök, a BME Építőmérnöki Kar Hidak és Szerkezetek Tanszék egyetemi magántanára, az ALUTA alelnöke.</w:t>
      </w:r>
    </w:p>
    <w:p w14:paraId="0F6D4C21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</w:p>
    <w:p w14:paraId="6F0E39AB" w14:textId="77777777" w:rsidR="008642CB" w:rsidRPr="008642CB" w:rsidRDefault="008642CB" w:rsidP="008642CB">
      <w:pPr>
        <w:pStyle w:val="Szvegtrzs"/>
        <w:rPr>
          <w:rFonts w:ascii="Arial" w:hAnsi="Arial" w:cs="Arial"/>
          <w:b/>
          <w:lang w:val="hu-HU"/>
        </w:rPr>
      </w:pPr>
      <w:r w:rsidRPr="008642CB">
        <w:rPr>
          <w:rFonts w:ascii="Arial" w:hAnsi="Arial" w:cs="Arial"/>
          <w:b/>
          <w:lang w:val="hu-HU"/>
        </w:rPr>
        <w:t>Díjazás</w:t>
      </w:r>
    </w:p>
    <w:p w14:paraId="0FC7515B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bCs/>
          <w:lang w:val="hu-HU"/>
        </w:rPr>
        <w:t xml:space="preserve">A Hallgatói Nívódijban részesülő pályamű(vek) pénzjutalomban részesülnek, melynek összege </w:t>
      </w:r>
      <w:proofErr w:type="spellStart"/>
      <w:r w:rsidRPr="008642CB">
        <w:rPr>
          <w:rFonts w:ascii="Arial" w:hAnsi="Arial" w:cs="Arial"/>
          <w:bCs/>
          <w:lang w:val="hu-HU"/>
        </w:rPr>
        <w:t>netto</w:t>
      </w:r>
      <w:proofErr w:type="spellEnd"/>
      <w:r w:rsidRPr="008642CB">
        <w:rPr>
          <w:rFonts w:ascii="Arial" w:hAnsi="Arial" w:cs="Arial"/>
          <w:bCs/>
          <w:lang w:val="hu-HU"/>
        </w:rPr>
        <w:t xml:space="preserve"> 100.000.- Ft és</w:t>
      </w:r>
      <w:r w:rsidRPr="008642CB">
        <w:rPr>
          <w:rFonts w:ascii="Arial" w:hAnsi="Arial" w:cs="Arial"/>
          <w:lang w:val="hu-HU"/>
        </w:rPr>
        <w:t xml:space="preserve"> a legszínvonalasabbnak ítélt pályamű elnyeri az ALUTA Hallgatói Nívódíját, amit a pályázónak átadott oklevél tanúsít.</w:t>
      </w:r>
    </w:p>
    <w:p w14:paraId="6C88C9D3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56B3A594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Az ALUTA Egyesület tagjainak benyújtott pályázat nyertesei az oklevél átadásakor az ALUTA Nívódíját kifejező műalkotást is megkapják. A nyertes pályázatokat az ALUTA színvonalas folyóiratban, illetve más médiákban bemutatja.</w:t>
      </w:r>
    </w:p>
    <w:p w14:paraId="44E3F768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7897260C" w14:textId="77777777" w:rsidR="008642CB" w:rsidRPr="008642CB" w:rsidRDefault="008642CB" w:rsidP="008642CB">
      <w:pPr>
        <w:pStyle w:val="Szvegtrzs"/>
        <w:rPr>
          <w:rFonts w:ascii="Arial" w:hAnsi="Arial" w:cs="Arial"/>
          <w:b/>
          <w:bCs/>
          <w:lang w:val="hu-HU"/>
        </w:rPr>
      </w:pPr>
      <w:r w:rsidRPr="008642CB">
        <w:rPr>
          <w:rFonts w:ascii="Arial" w:hAnsi="Arial" w:cs="Arial"/>
          <w:b/>
          <w:bCs/>
          <w:lang w:val="hu-HU"/>
        </w:rPr>
        <w:t>Eredményhirdetés</w:t>
      </w:r>
    </w:p>
    <w:p w14:paraId="599B8F52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A pályázat eredményének kihirdetésére, valamint a kategóriákban meghirdetett Nívódíjak átadására a nagy nyilvánosság előtt 2024. június 13-án megrendezett konferencián kerül sor.</w:t>
      </w:r>
    </w:p>
    <w:p w14:paraId="3FD62B75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164E0C36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További információ az ALUTA irodában kérhető: ALUTA iroda: 1013 Budapest, Döbrentei tér 1. szám alatt Kotányi András: mobil: +36-30-938-1240; vagy e – mail-en: </w:t>
      </w:r>
      <w:r w:rsidRPr="008642CB">
        <w:rPr>
          <w:rFonts w:ascii="Arial" w:hAnsi="Arial" w:cs="Arial"/>
          <w:u w:val="single"/>
          <w:lang w:val="hu-HU"/>
        </w:rPr>
        <w:t>aluta@aluta.hu</w:t>
      </w:r>
      <w:r w:rsidRPr="008642CB">
        <w:rPr>
          <w:rFonts w:ascii="Arial" w:hAnsi="Arial" w:cs="Arial"/>
          <w:lang w:val="hu-HU"/>
        </w:rPr>
        <w:t xml:space="preserve"> címen.</w:t>
      </w:r>
    </w:p>
    <w:p w14:paraId="4B372BE3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1E9B8D1E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>Budapest, 2024.02.29.</w:t>
      </w:r>
      <w:r w:rsidRPr="008642CB">
        <w:rPr>
          <w:rFonts w:ascii="Arial" w:hAnsi="Arial" w:cs="Arial"/>
          <w:lang w:val="hu-HU"/>
        </w:rPr>
        <w:tab/>
      </w:r>
      <w:r w:rsidRPr="008642CB">
        <w:rPr>
          <w:rFonts w:ascii="Arial" w:hAnsi="Arial" w:cs="Arial"/>
          <w:lang w:val="hu-HU"/>
        </w:rPr>
        <w:tab/>
      </w:r>
      <w:r w:rsidRPr="008642CB">
        <w:rPr>
          <w:rFonts w:ascii="Arial" w:hAnsi="Arial" w:cs="Arial"/>
          <w:lang w:val="hu-HU"/>
        </w:rPr>
        <w:tab/>
      </w:r>
      <w:r w:rsidRPr="008642CB">
        <w:rPr>
          <w:rFonts w:ascii="Arial" w:hAnsi="Arial" w:cs="Arial"/>
          <w:lang w:val="hu-HU"/>
        </w:rPr>
        <w:tab/>
      </w:r>
      <w:r w:rsidRPr="008642CB">
        <w:rPr>
          <w:rFonts w:ascii="Arial" w:hAnsi="Arial" w:cs="Arial"/>
          <w:lang w:val="hu-HU"/>
        </w:rPr>
        <w:tab/>
      </w:r>
      <w:r w:rsidRPr="008642CB">
        <w:rPr>
          <w:rFonts w:ascii="Arial" w:hAnsi="Arial" w:cs="Arial"/>
          <w:lang w:val="hu-HU"/>
        </w:rPr>
        <w:tab/>
      </w:r>
    </w:p>
    <w:p w14:paraId="50816FB8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</w:p>
    <w:p w14:paraId="10A7CC0D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 Fegyverneky Sándor</w:t>
      </w:r>
    </w:p>
    <w:p w14:paraId="104BB8E9" w14:textId="77777777" w:rsidR="008642CB" w:rsidRPr="008642CB" w:rsidRDefault="008642CB" w:rsidP="008642CB">
      <w:pPr>
        <w:pStyle w:val="Szvegtrzs"/>
        <w:rPr>
          <w:rFonts w:ascii="Arial" w:hAnsi="Arial" w:cs="Arial"/>
          <w:lang w:val="hu-HU"/>
        </w:rPr>
      </w:pPr>
      <w:r w:rsidRPr="008642CB">
        <w:rPr>
          <w:rFonts w:ascii="Arial" w:hAnsi="Arial" w:cs="Arial"/>
          <w:lang w:val="hu-HU"/>
        </w:rPr>
        <w:t xml:space="preserve">Az ALUTA Elnöke, </w:t>
      </w:r>
      <w:proofErr w:type="spellStart"/>
      <w:r w:rsidRPr="008642CB">
        <w:rPr>
          <w:rFonts w:ascii="Arial" w:hAnsi="Arial" w:cs="Arial"/>
          <w:lang w:val="hu-HU"/>
        </w:rPr>
        <w:t>sk</w:t>
      </w:r>
      <w:proofErr w:type="spellEnd"/>
      <w:r w:rsidRPr="008642CB">
        <w:rPr>
          <w:rFonts w:ascii="Arial" w:hAnsi="Arial" w:cs="Arial"/>
          <w:lang w:val="hu-HU"/>
        </w:rPr>
        <w:t>.</w:t>
      </w:r>
    </w:p>
    <w:p w14:paraId="6C43660A" w14:textId="77C689EB" w:rsidR="00BE7CD1" w:rsidRPr="00B0149E" w:rsidRDefault="00BE7CD1" w:rsidP="008642CB">
      <w:pPr>
        <w:pStyle w:val="Szvegtrzs"/>
        <w:rPr>
          <w:rFonts w:ascii="Arial" w:hAnsi="Arial" w:cs="Arial"/>
          <w:lang w:val="hu-HU"/>
        </w:rPr>
      </w:pPr>
    </w:p>
    <w:sectPr w:rsidR="00BE7CD1" w:rsidRPr="00B0149E">
      <w:footerReference w:type="defaul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D261E3" w14:textId="77777777" w:rsidR="006851F0" w:rsidRDefault="006851F0" w:rsidP="000C7534">
      <w:r>
        <w:separator/>
      </w:r>
    </w:p>
  </w:endnote>
  <w:endnote w:type="continuationSeparator" w:id="0">
    <w:p w14:paraId="5F6F0F9A" w14:textId="77777777" w:rsidR="006851F0" w:rsidRDefault="006851F0" w:rsidP="000C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2528920"/>
      <w:docPartObj>
        <w:docPartGallery w:val="Page Numbers (Bottom of Page)"/>
        <w:docPartUnique/>
      </w:docPartObj>
    </w:sdtPr>
    <w:sdtContent>
      <w:p w14:paraId="4B6F6C6F" w14:textId="64F6259C" w:rsidR="000C7534" w:rsidRDefault="000C753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694CF82" w14:textId="77777777" w:rsidR="000C7534" w:rsidRDefault="000C75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B68F5" w14:textId="77777777" w:rsidR="006851F0" w:rsidRDefault="006851F0" w:rsidP="000C7534">
      <w:r>
        <w:separator/>
      </w:r>
    </w:p>
  </w:footnote>
  <w:footnote w:type="continuationSeparator" w:id="0">
    <w:p w14:paraId="2FEE8A8B" w14:textId="77777777" w:rsidR="006851F0" w:rsidRDefault="006851F0" w:rsidP="000C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F03972"/>
    <w:multiLevelType w:val="hybridMultilevel"/>
    <w:tmpl w:val="B8D094D0"/>
    <w:lvl w:ilvl="0" w:tplc="27444ED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47750009">
    <w:abstractNumId w:val="0"/>
  </w:num>
  <w:num w:numId="2" w16cid:durableId="5439502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D1"/>
    <w:rsid w:val="000231A9"/>
    <w:rsid w:val="000315D1"/>
    <w:rsid w:val="0003694D"/>
    <w:rsid w:val="000C7534"/>
    <w:rsid w:val="000D7A49"/>
    <w:rsid w:val="000F120C"/>
    <w:rsid w:val="001619A5"/>
    <w:rsid w:val="002A1F5B"/>
    <w:rsid w:val="0033486B"/>
    <w:rsid w:val="00451C54"/>
    <w:rsid w:val="00454BE3"/>
    <w:rsid w:val="0049025A"/>
    <w:rsid w:val="006851F0"/>
    <w:rsid w:val="007E28B4"/>
    <w:rsid w:val="008642CB"/>
    <w:rsid w:val="00A3076B"/>
    <w:rsid w:val="00AD6E65"/>
    <w:rsid w:val="00B0149E"/>
    <w:rsid w:val="00B831A4"/>
    <w:rsid w:val="00BE7CD1"/>
    <w:rsid w:val="00D57827"/>
    <w:rsid w:val="00D928E0"/>
    <w:rsid w:val="00F409DF"/>
    <w:rsid w:val="00F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C3B0A9"/>
  <w15:chartTrackingRefBased/>
  <w15:docId w15:val="{5F51B21A-693D-4765-A7EA-127511EB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rFonts w:ascii="Helvetica" w:hAnsi="Helvetica"/>
      <w:b/>
      <w:sz w:val="3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Helvetica" w:hAnsi="Helvetica"/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rFonts w:ascii="Helvetica" w:hAnsi="Helvetica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lfej">
    <w:name w:val="header"/>
    <w:basedOn w:val="Norml"/>
    <w:link w:val="lfej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534"/>
    <w:rPr>
      <w:sz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0C75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7534"/>
    <w:rPr>
      <w:sz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6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ut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uta@alut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</Company>
  <LinksUpToDate>false</LinksUpToDate>
  <CharactersWithSpaces>5595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http://www.aluta.hu/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2</cp:revision>
  <cp:lastPrinted>2018-09-23T17:06:00Z</cp:lastPrinted>
  <dcterms:created xsi:type="dcterms:W3CDTF">2024-04-03T09:05:00Z</dcterms:created>
  <dcterms:modified xsi:type="dcterms:W3CDTF">2024-04-03T09:05:00Z</dcterms:modified>
</cp:coreProperties>
</file>